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1" w:rsidRPr="00E90EF1" w:rsidRDefault="00E90EF1" w:rsidP="00E9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90EF1" w:rsidRPr="00E90EF1" w:rsidRDefault="00E90EF1" w:rsidP="00E9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E9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E90EF1" w:rsidRPr="00E90EF1" w:rsidRDefault="00E90EF1" w:rsidP="00E9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F1" w:rsidRPr="00E90EF1" w:rsidRDefault="00E90EF1" w:rsidP="00E90EF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90EF1" w:rsidRPr="00E90EF1" w:rsidRDefault="00E90EF1" w:rsidP="00E90EF1">
      <w:pPr>
        <w:tabs>
          <w:tab w:val="left" w:pos="1100"/>
        </w:tabs>
        <w:spacing w:after="0" w:line="240" w:lineRule="auto"/>
        <w:ind w:left="4536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90EF1" w:rsidRPr="00E90EF1" w:rsidRDefault="00E90EF1" w:rsidP="00E90EF1">
      <w:pPr>
        <w:tabs>
          <w:tab w:val="left" w:pos="1100"/>
        </w:tabs>
        <w:spacing w:after="0" w:line="240" w:lineRule="auto"/>
        <w:ind w:left="4536"/>
        <w:rPr>
          <w:rFonts w:ascii="Times New Roman" w:eastAsia="Calibri" w:hAnsi="Times New Roman" w:cs="Times New Roman"/>
          <w:iCs/>
          <w:sz w:val="24"/>
          <w:szCs w:val="24"/>
        </w:rPr>
      </w:pPr>
      <w:r w:rsidRPr="00E90EF1">
        <w:rPr>
          <w:rFonts w:ascii="Times New Roman" w:eastAsia="Calibri" w:hAnsi="Times New Roman" w:cs="Times New Roman"/>
          <w:iCs/>
          <w:sz w:val="24"/>
          <w:szCs w:val="24"/>
        </w:rPr>
        <w:t>Приложение к Основной образовательной программе начального общего образования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E90EF1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образовательной программе основного общего образования, утвержденн</w:t>
      </w:r>
      <w:r>
        <w:rPr>
          <w:rFonts w:ascii="Times New Roman" w:eastAsia="Calibri" w:hAnsi="Times New Roman" w:cs="Times New Roman"/>
          <w:iCs/>
          <w:sz w:val="24"/>
          <w:szCs w:val="24"/>
        </w:rPr>
        <w:t>ых</w:t>
      </w:r>
      <w:r w:rsidRPr="00E90EF1">
        <w:rPr>
          <w:rFonts w:ascii="Times New Roman" w:eastAsia="Calibri" w:hAnsi="Times New Roman" w:cs="Times New Roman"/>
          <w:iCs/>
          <w:sz w:val="24"/>
          <w:szCs w:val="24"/>
        </w:rPr>
        <w:t xml:space="preserve"> приказом директора МБОУ </w:t>
      </w:r>
      <w:proofErr w:type="spellStart"/>
      <w:r w:rsidRPr="00E90EF1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E90EF1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от 28.08.2023 г. № 97</w:t>
      </w: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left="761" w:right="855"/>
        <w:rPr>
          <w:rFonts w:ascii="Times New Roman" w:eastAsia="Calibri" w:hAnsi="Times New Roman" w:cs="Times New Roman"/>
          <w:b/>
          <w:sz w:val="28"/>
        </w:rPr>
      </w:pP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воспитания </w:t>
      </w:r>
    </w:p>
    <w:p w:rsidR="00E90EF1" w:rsidRPr="00E90EF1" w:rsidRDefault="00E90EF1" w:rsidP="00E90E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90EF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E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4AA1" w:rsidRPr="00E90EF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EF1">
        <w:rPr>
          <w:rFonts w:ascii="Times New Roman" w:hAnsi="Times New Roman" w:cs="Times New Roman"/>
          <w:b/>
          <w:sz w:val="28"/>
          <w:szCs w:val="28"/>
        </w:rPr>
        <w:t>РАЗДЕЛ I. Целевой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1.1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Цель и задачи воспитания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1.2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Личностные результаты освоения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1.3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 Направления воспитания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1.4</w:t>
      </w:r>
      <w:r w:rsidRPr="00D74AA1">
        <w:rPr>
          <w:rFonts w:ascii="Times New Roman" w:hAnsi="Times New Roman" w:cs="Times New Roman"/>
          <w:sz w:val="28"/>
          <w:szCs w:val="28"/>
        </w:rPr>
        <w:tab/>
        <w:t>Целевые ориентиры результатов воспитания</w:t>
      </w:r>
    </w:p>
    <w:p w:rsidR="00D74AA1" w:rsidRPr="00E90EF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EF1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2.1</w:t>
      </w:r>
      <w:r w:rsidRPr="00D74AA1">
        <w:rPr>
          <w:rFonts w:ascii="Times New Roman" w:hAnsi="Times New Roman" w:cs="Times New Roman"/>
          <w:sz w:val="28"/>
          <w:szCs w:val="28"/>
        </w:rPr>
        <w:tab/>
        <w:t>Уклад общеобразовательной организации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2.2</w:t>
      </w:r>
      <w:r w:rsidRPr="00D74AA1">
        <w:rPr>
          <w:rFonts w:ascii="Times New Roman" w:hAnsi="Times New Roman" w:cs="Times New Roman"/>
          <w:sz w:val="28"/>
          <w:szCs w:val="28"/>
        </w:rPr>
        <w:tab/>
        <w:t>Виды, формы и содержание воспитательной деятельности</w:t>
      </w:r>
    </w:p>
    <w:p w:rsidR="00D74AA1" w:rsidRPr="00E90EF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EF1">
        <w:rPr>
          <w:rFonts w:ascii="Times New Roman" w:hAnsi="Times New Roman" w:cs="Times New Roman"/>
          <w:b/>
          <w:sz w:val="28"/>
          <w:szCs w:val="28"/>
        </w:rPr>
        <w:t>РАЗДЕЛ III. Организация воспитательной деятельности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3.1</w:t>
      </w:r>
      <w:r w:rsidRPr="00D74AA1">
        <w:rPr>
          <w:rFonts w:ascii="Times New Roman" w:hAnsi="Times New Roman" w:cs="Times New Roman"/>
          <w:sz w:val="28"/>
          <w:szCs w:val="28"/>
        </w:rPr>
        <w:tab/>
        <w:t>Кадровое обеспечение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3.2</w:t>
      </w:r>
      <w:r w:rsidRPr="00D74AA1">
        <w:rPr>
          <w:rFonts w:ascii="Times New Roman" w:hAnsi="Times New Roman" w:cs="Times New Roman"/>
          <w:sz w:val="28"/>
          <w:szCs w:val="28"/>
        </w:rPr>
        <w:tab/>
        <w:t>Нормативно-методическое обеспечение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3.3</w:t>
      </w:r>
      <w:r w:rsidRPr="00D74AA1">
        <w:rPr>
          <w:rFonts w:ascii="Times New Roman" w:hAnsi="Times New Roman" w:cs="Times New Roman"/>
          <w:sz w:val="28"/>
          <w:szCs w:val="28"/>
        </w:rPr>
        <w:tab/>
        <w:t>Требования к условиям работы с обучающимися с особыми образовательными потребностями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3.4</w:t>
      </w:r>
      <w:r w:rsidRPr="00D74AA1">
        <w:rPr>
          <w:rFonts w:ascii="Times New Roman" w:hAnsi="Times New Roman" w:cs="Times New Roman"/>
          <w:sz w:val="28"/>
          <w:szCs w:val="28"/>
        </w:rPr>
        <w:tab/>
        <w:t>Система поощрения социальной успешности и проявлений активной жизненной позиции обучающихся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3.5</w:t>
      </w:r>
      <w:r w:rsidRPr="00D74AA1">
        <w:rPr>
          <w:rFonts w:ascii="Times New Roman" w:hAnsi="Times New Roman" w:cs="Times New Roman"/>
          <w:sz w:val="28"/>
          <w:szCs w:val="28"/>
        </w:rPr>
        <w:tab/>
        <w:t>Анализ воспитательного процесса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F1" w:rsidRDefault="00E90EF1" w:rsidP="00D74A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разработана: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основе Федерального закона от 29.12.2012 № 273-ФЗ «Об образовании в Российской Федерации»;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Российской Федерации № 372 от 18 мая 2023 года «Об утверждении федеральной образовательной программы начального общего образования»;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Российской Федерации № 370 от 18 мая 2023 года «Об утверждении федеральной образовательной программы основного общего образования»;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 учётом Стратегии развития воспитания в Российской Федерации на период до 2025 года и Плана мероприятий по ее реализации в 2021- 2025 гг., № 996-р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12.11.2020 № 2945-р).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Программа основана на воспитательной деятельности с целью достижения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личностных результатов образования, определённых ФГОС.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Предусматривает приобщение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Программа включает три раздела: целевой, содержательный, организационный.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t>Раздел I. Целевой</w:t>
      </w:r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потребностями родителей (законных представителей) несовершеннолетних обучающихся.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t>1.1.</w:t>
      </w:r>
      <w:r w:rsidRPr="00D74AA1">
        <w:rPr>
          <w:rFonts w:ascii="Times New Roman" w:hAnsi="Times New Roman" w:cs="Times New Roman"/>
          <w:b/>
          <w:sz w:val="28"/>
          <w:szCs w:val="28"/>
        </w:rPr>
        <w:tab/>
        <w:t>Цели и задачи</w:t>
      </w:r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D74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школа: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t xml:space="preserve">Задачи воспитания </w:t>
      </w:r>
      <w:proofErr w:type="gramStart"/>
      <w:r w:rsidRPr="00D74A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 w:rsidRPr="00D74AA1">
        <w:rPr>
          <w:rFonts w:ascii="Times New Roman" w:hAnsi="Times New Roman" w:cs="Times New Roman"/>
          <w:b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НОО, ООО.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1.2.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proofErr w:type="gramStart"/>
      <w:r w:rsidRPr="00D74AA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включают: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наличие мотивации к целенаправленной социально значимой деятельности;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исторического, системно-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b/>
          <w:sz w:val="28"/>
          <w:szCs w:val="28"/>
        </w:rPr>
        <w:t>1.3.</w:t>
      </w:r>
      <w:r w:rsidRPr="00D74AA1">
        <w:rPr>
          <w:rFonts w:ascii="Times New Roman" w:hAnsi="Times New Roman" w:cs="Times New Roman"/>
          <w:b/>
          <w:sz w:val="28"/>
          <w:szCs w:val="28"/>
        </w:rPr>
        <w:tab/>
        <w:t>Направления воспитания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общешкольных ключевых дел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– фашистских захватчиков и другие);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(организуется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помощь детям войны и ветеранам педагогического труда, бойцам РФ специальной операции на Украине);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региона, экскурсионные поездки);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- </w:t>
      </w:r>
      <w:r w:rsidRPr="00D74AA1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Pr="00D74AA1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D74AA1">
        <w:rPr>
          <w:rFonts w:ascii="Times New Roman" w:hAnsi="Times New Roman" w:cs="Times New Roman"/>
          <w:sz w:val="28"/>
          <w:szCs w:val="28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«Берегите воду», «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«Бумаге – вторая жизнь и др.);</w:t>
      </w:r>
      <w:proofErr w:type="gramEnd"/>
    </w:p>
    <w:p w:rsid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="00FA43BF" w:rsidRPr="00FA43BF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="00FA43BF" w:rsidRPr="00FA43BF">
        <w:rPr>
          <w:rFonts w:ascii="Times New Roman" w:hAnsi="Times New Roman" w:cs="Times New Roman"/>
          <w:sz w:val="28"/>
          <w:szCs w:val="28"/>
        </w:rPr>
        <w:t xml:space="preserve"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3BF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1.4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r w:rsidR="00FA43BF" w:rsidRPr="00FA43BF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На каждом уровне воспитания выделяются свои целевые приоритеты 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</w:t>
      </w:r>
      <w:r w:rsidR="00FA43BF" w:rsidRPr="00FA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3B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Знающий и любящий свою малую родину, свой край.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представление о своей стране, Родине – России, ее территории, расположении.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принадлежность к своему народу, этнокультурную идентичность, проявляющий уважение к своему и другим народам.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свою принадлежность к общности граждан России;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свою сопричастность прошлому, настоящему и будущему своей малой родины, родного края, своего народа, российского государства.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своих гражданских правах и обязанностях, ответственности в обществе и государстве.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lastRenderedPageBreak/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ценность каждой человеческой жизни, признающий индивидуальность и достоинство каждого человека.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первоначальными навыками общения с людьми разных народов, вероисповеданий.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Знающий и уважающий традиции и ценности своей семьи, российские традиционные семейные ценности (с учетом этнической, религиозной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принадлежности).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Испытывающий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нравственные эстетические чувства к русскому и родному языкам, литературе.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художественной деятельности, искусства.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воспринимать и чувствовать прекрасное в быту, природе, искусстве, творчестве людей.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на физическое развитие, занятия спортом.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Бережно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 физическому здоровью и душевному состоянию своему и других людей.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основными навыками личной и общественной гигиены, безопасного поведения в быту, природе, обществе.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lastRenderedPageBreak/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ценность честного труда в жизни человека, семьи, народа, общества и государства.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желание участвовать в различных видах доступного по возрасту труда, трудовой деятельности.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Проявляющий интерес к разным профессиям.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зависимость жизни людей от природы, ценность природы, окружающей среды.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Проявляющий любовь к природе, бережное отношение, неприятие действий, приносящих вред природе, особенно живым существам.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</w:r>
    </w:p>
    <w:p w:rsidR="00FA43BF" w:rsidRDefault="00FA43BF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FA4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</w:t>
      </w:r>
      <w:r w:rsidR="00FA43BF">
        <w:rPr>
          <w:rFonts w:ascii="Times New Roman" w:hAnsi="Times New Roman" w:cs="Times New Roman"/>
          <w:sz w:val="28"/>
          <w:szCs w:val="28"/>
        </w:rPr>
        <w:t>жающий</w:t>
      </w:r>
      <w:proofErr w:type="gramEnd"/>
      <w:r w:rsidR="00FA43BF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="00FA43BF">
        <w:rPr>
          <w:rFonts w:ascii="Times New Roman" w:hAnsi="Times New Roman" w:cs="Times New Roman"/>
          <w:sz w:val="28"/>
          <w:szCs w:val="28"/>
        </w:rPr>
        <w:tab/>
        <w:t xml:space="preserve"> интересы, активность, </w:t>
      </w:r>
      <w:r w:rsidRPr="00D74AA1">
        <w:rPr>
          <w:rFonts w:ascii="Times New Roman" w:hAnsi="Times New Roman" w:cs="Times New Roman"/>
          <w:sz w:val="28"/>
          <w:szCs w:val="28"/>
        </w:rPr>
        <w:t>инициативность, любознательность и самостоятельность в познании.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первоначальными представлениями о природных и социальных</w:t>
      </w:r>
      <w:r w:rsidR="00FA43BF">
        <w:rPr>
          <w:rFonts w:ascii="Times New Roman" w:hAnsi="Times New Roman" w:cs="Times New Roman"/>
          <w:sz w:val="28"/>
          <w:szCs w:val="28"/>
        </w:rPr>
        <w:t xml:space="preserve"> </w:t>
      </w:r>
      <w:r w:rsidRPr="00D74AA1">
        <w:rPr>
          <w:rFonts w:ascii="Times New Roman" w:hAnsi="Times New Roman" w:cs="Times New Roman"/>
          <w:sz w:val="28"/>
          <w:szCs w:val="28"/>
        </w:rPr>
        <w:t>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Проявляющий уважение и интерес к науке, научному знанию в разных областях.</w:t>
      </w:r>
    </w:p>
    <w:p w:rsidR="00FA43BF" w:rsidRDefault="00FA43BF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Гражданское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уважение, ценностное отношение к государственным символам России, праздникам, традициям народа России.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готовность к выполнению обязанностей гражданина России, реализации своих гражданских прав и свобод.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Принимающий участие в жизни школы (в том числе самоуправление), местного сообщества, родного края.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Выражающий неприятие любой дискриминации граждан, проявлений экстремизма, терроризма, коррупции в обществе.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Сознающий свою этнокультурную идентичность, любящий свой народ, его традиции, культуру.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себя патриотом своего народа и народа России в целом, свою общероссийскую культурную идентичность.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Проявляющий интерес к познанию родного языка, истории, культуры своего народа, своего края, других народов России, Российской Федерации.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уважающий достижения нашей общей Родины – России в науке, искусстве, спорте, технологиях.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уважающий основы духовно-нравственной культуры своего народа, других народов России.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 нравственных, социокультурных ценностей и норм с учетом осознания последствий поступков.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на традиционные духовные ценности и моральные нормы народов России, российского общества в ситуациях нравственного выбора.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активное неприятие аморальных, асоциальных поступков, поведения, противоречащих традиционным в России ценностям и нормам.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свою свободу и ответственность личности в условиях индивидуального и общественного пространства.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религиозным традициям и ценностям народов России, религиозным чувствам сограждан.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Знающий и уважающий художественное творчество своего и других народов, понимающий его значение в культуре.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на самовыражение в разных видах искусства, художественном творчестве.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Знающий и соблюдающий правила безопасности, в том числе безопасного поведения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информационной, интернет-среде.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осознавать эмоциональное состояние свое и других, стремящийся управлять собственным эмоциональным состоянием.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Уважающий труд, результаты трудовой деятельности своей и других людей.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Проявляющий интерес к практическому изучению профессий и труда различного рода на основе изучаемых предметных знаний.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lastRenderedPageBreak/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Понимающий глобальный характер экологических проблем, путей их решения, значение экологической культуры в современном мире.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Выражающий неприятие действий, приносящих вред природе, окружающей среде.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готовность к участию в практической деятельности экологической, природоохранной направленности.</w:t>
      </w:r>
    </w:p>
    <w:p w:rsidR="00D74AA1" w:rsidRPr="00D74AA1" w:rsidRDefault="00FA43BF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FA4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познавательные интересы в разных предметных областях с учетом индивидуальных способностей, достижений.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 деятельности на систему научных представл</w:t>
      </w:r>
      <w:r w:rsidR="00FA43BF">
        <w:rPr>
          <w:rFonts w:ascii="Times New Roman" w:hAnsi="Times New Roman" w:cs="Times New Roman"/>
          <w:sz w:val="28"/>
          <w:szCs w:val="28"/>
        </w:rPr>
        <w:t>ений о закономерностях</w:t>
      </w:r>
      <w:r w:rsidR="00FA43BF">
        <w:rPr>
          <w:rFonts w:ascii="Times New Roman" w:hAnsi="Times New Roman" w:cs="Times New Roman"/>
          <w:sz w:val="28"/>
          <w:szCs w:val="28"/>
        </w:rPr>
        <w:tab/>
        <w:t>развития человека, природы</w:t>
      </w:r>
      <w:r w:rsidR="00FA43B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74AA1">
        <w:rPr>
          <w:rFonts w:ascii="Times New Roman" w:hAnsi="Times New Roman" w:cs="Times New Roman"/>
          <w:sz w:val="28"/>
          <w:szCs w:val="28"/>
        </w:rPr>
        <w:t>общества,</w:t>
      </w:r>
      <w:r w:rsidRPr="00D74AA1">
        <w:rPr>
          <w:rFonts w:ascii="Times New Roman" w:hAnsi="Times New Roman" w:cs="Times New Roman"/>
          <w:sz w:val="28"/>
          <w:szCs w:val="28"/>
        </w:rPr>
        <w:tab/>
        <w:t>взаимосвязях</w:t>
      </w:r>
      <w:r w:rsidR="00FA43BF">
        <w:rPr>
          <w:rFonts w:ascii="Times New Roman" w:hAnsi="Times New Roman" w:cs="Times New Roman"/>
          <w:sz w:val="28"/>
          <w:szCs w:val="28"/>
        </w:rPr>
        <w:t xml:space="preserve"> </w:t>
      </w:r>
      <w:r w:rsidRPr="00D74AA1">
        <w:rPr>
          <w:rFonts w:ascii="Times New Roman" w:hAnsi="Times New Roman" w:cs="Times New Roman"/>
          <w:sz w:val="28"/>
          <w:szCs w:val="28"/>
        </w:rPr>
        <w:t>человека с природной и социальной средой.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навыки наблюдений, накопления фактов, осмысления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опыта в естественнонаучной и гуманитарной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познания, первоначальные навыки исследовательской деятельности.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большее, но не единственное внимание.</w:t>
      </w:r>
    </w:p>
    <w:p w:rsidR="00FA43BF" w:rsidRDefault="00FA43BF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2.1.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Уклад школы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находится в сельской местности, относящейся к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Отрадинскому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района. Развиты направления дополнительного образования – 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художественного, танцевального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физкультурно-спортивного профилей.   Создан – Школьный спортивный клуб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которое является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 школе – 51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Процесс воспитания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В школе сложилась система традиционных школьных событий, в которую включены не только обучающиеся, но и их семьи и педагогические работники, 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 последнее время в обществе, семье, школе пришло понимание, что без возрождения духовности, основанной на наших православных корнях, невозможно процветание и дальнейшее развитие России. Настоящая программа содержит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теоретическое положения и план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основанные на практических наработках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Новополевской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школы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2.2.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</w:r>
      <w:r w:rsidR="00FA43BF">
        <w:rPr>
          <w:rFonts w:ascii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2.1.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«Школьный урок»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-организацию работы с детьми как в офлайн, так и онлайн формате;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школы, Правилам внутреннего распорядка школы;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-применение на уроке интерактивных форм работы учащихся: интеллектуальных игр, викторины,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Олимпиады, занимательные уроки и   пятиминутки,   урок-деловая   игра, урок – путешествие, урок мастер-класс, урок-исследование и др. Учебн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развлекательные мероприятия (конкурс- игра «Предметный кроссворд», турнир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«Своя игра», викторины, литературная композиция, конкурс газет и рисунков, экскурсия и др.);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-инициирование и поддержка исследовательской деятельности школьников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 рамках реализации ими индивидуальных и групповых исследовательских проектов,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 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ЮНЕСКО ведущих принципов образования XXI века: «образование для всех»,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«образование через всю жизнь», образование «всегда, везде и в любое время». У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2.2.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«Классное руководство»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Главное предназначение классного руководителя - изучение особенностей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, а с другой, установить и упрочить   доверительные отношения с учащимися класса, стать для них значимым взрослым, задающим образцы поведения в обществе.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Формированию и сплочению коллектива класса способствуют следующие дела, акции, события, проекты, занятия: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к подготовкой класса к общему делу;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Немаловажное значение имеет: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формирование традиций в классном коллективе: «День именинника», ежегодный поход «Есть в осени первоначальной…», концерты для мам, бабушек, пап и т.п.;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становление позитивных отношений с другими классными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коллективами (через подготовку и проведение ключевого общешкольного дела);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создание ситуации выбора и успеха.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-составление социального паспорта класса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изучение учащихся класса (потребности, интересы, склонности и другие личностные характеристики членов классного  коллектива),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составление карты интересов и увлечений обучающихся;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-деловая игра «Выборы актива класса» на этапе коллективного планирования;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проектирование целей, перспектив и образа жизнедеятельности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классного коллектива с помощью организационно-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игры, классного часа «Класс, в котором я хотел бы учиться», конкурса «Устав класса», «Герб класса», «Мой класс сегодня и завтра».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со слабоуспевающими детьми и учащимися, испытывающими трудности по отдельным предметам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на контроль за успеваемостью обучающихся класса;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 учащимися, находящимися в состоянии стресса и дискомфорта;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Работа направлена на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свободным времяпровождением;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заполнение с учащимися «портфолио» с занесением «личных достижений» учащихся класса;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в общешкольных конкурсах;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предложение (делегирование) ответственности за то или иное поручение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вовлечение учащихся в социально значимую деятельность в классе.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Классный руководитель работает в тесном сотрудничестве с учителями-предметниками.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2.3.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«Работа с родителями или их законными представителями»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Необходима организация работы по выявлению родителей (законных представителей), не выполняющих обязанностей по их воспитанию,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обучению, содержанию ведется систематически и в течение всего года. Используются различные формы работы: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выявление семей группы риска</w:t>
      </w:r>
      <w:r w:rsidRPr="00D74AA1">
        <w:rPr>
          <w:rFonts w:ascii="Times New Roman" w:hAnsi="Times New Roman" w:cs="Times New Roman"/>
          <w:sz w:val="28"/>
          <w:szCs w:val="28"/>
        </w:rPr>
        <w:tab/>
        <w:t>при</w:t>
      </w:r>
      <w:r w:rsidRPr="00D74AA1">
        <w:rPr>
          <w:rFonts w:ascii="Times New Roman" w:hAnsi="Times New Roman" w:cs="Times New Roman"/>
          <w:sz w:val="28"/>
          <w:szCs w:val="28"/>
        </w:rPr>
        <w:tab/>
        <w:t>обследовании материально-бытовых условий проживания обучающихся школы;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формирование банка данных семей;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индивидуальные беседы;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заседания Совета профилактики;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совещания при директоре;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совместные мероприятия с КДН и ПДН;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 - День семьи, День   матери,   мероприятия   по профилактике вредных привычек, родительские лектории и т.д.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Кроме работы по просвещению и профилактике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групповом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 же по вопросам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детей и подростков;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-взаимодействие с родителями посредством школьного сайта: размещается информация, предусматривающая ознакомление родителей, школьные новости.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обращение к специалистам по запросу родителей для решения острых конфликтных ситуаций;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с целью координации воспитательных усилий педагогов и родителей.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«Внеурочная деятельность и дополнительное образование».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формирование в кружках, секциях, клубах,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курсов, занятий: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интеллектуальной, научной, исследовательской, просветительской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экологической, природоохранной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- краеведческой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оздоровительной и спортивной направленности.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деятельность. Курс внеурочной деятельности: 1-4 классы: «Разговор о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», 5-9 классы: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«Разговор о важном»; «Профориентация»,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Интеллектуальная и проектно-исследовательская деятельность. Курсы внеурочной деятельности: 1-4 классы: «Мы твои друзья», 7-8 классы: «Занимательная  математика», «Экологическая безопасность, учит обучающихся ставить и решать проблемы, которые требуют не только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полученных знаний, но и приобретения новых в рамках самостоятельного и совместного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</w:t>
      </w:r>
    </w:p>
    <w:p w:rsidR="00FA43BF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BF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Игровая деятельность.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Спортивный клуб «Олимп», проводит занятия,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ООШ организовано через работу объединений дополнительного образования по направлениям: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физкультурн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оздоровительное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кружок «Общая физическая подготовка»,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-художественное: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кружок «Юный художник»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-театральный кружок «Волшебная рампа»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-танцевальный кружок «Ритмика»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хоровой кружок «Золотой голос»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Внешкольные мероприятия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(творческие конкурсы);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ab/>
        <w:t>литературные экскурсии, организуемые педагогами, в том числе совместно с родителями (законными представителями) обучающихся (для изучения историк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внешкольные мероприятия, в том числе организуемые совместно с социальными партнерами школы.</w:t>
      </w: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2.5.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«Самоуправление.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Основная цель модуля «Самоуправление»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</w:t>
      </w:r>
      <w:r w:rsidR="00FA43BF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r w:rsidRPr="00D74AA1">
        <w:rPr>
          <w:rFonts w:ascii="Times New Roman" w:hAnsi="Times New Roman" w:cs="Times New Roman"/>
          <w:sz w:val="28"/>
          <w:szCs w:val="28"/>
        </w:rPr>
        <w:t xml:space="preserve">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взрослыми решений, а также для включения обучающихся школы в вариативную, коллективную творческую и социально-значимую деятельность. Поддержка детского самоуправления в школе помогает</w:t>
      </w:r>
      <w:r w:rsidR="00FA43BF">
        <w:rPr>
          <w:rFonts w:ascii="Times New Roman" w:hAnsi="Times New Roman" w:cs="Times New Roman"/>
          <w:sz w:val="28"/>
          <w:szCs w:val="28"/>
        </w:rPr>
        <w:t xml:space="preserve"> педагогам воспитывать в детях </w:t>
      </w:r>
      <w:r w:rsidRPr="00D74AA1">
        <w:rPr>
          <w:rFonts w:ascii="Times New Roman" w:hAnsi="Times New Roman" w:cs="Times New Roman"/>
          <w:sz w:val="28"/>
          <w:szCs w:val="28"/>
        </w:rPr>
        <w:t>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 личную и коллективную ответственность за свои решения и поступки.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 через деятельность выборного Совета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 через деятельность Совета дружины имени  Олега Кошевого,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 отвечающих за проведение мероприятий, праздников, вечеров, акций, в том числе традиционных: ко    Дню знаний, Дню Учителя, прием в пионерскую организацию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и в октябрят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орлята, к Дню матери, «Веселые старты», «Лыжня России»,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Дня самоуправления и др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через работу школьного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 через деятельность выборных по инициативе и предложениям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через организацию на принципах самоуправления жизни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На индивидуальном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-через вовлечение школьников в планирование, организацию, проведение и анализ различного рода деятельности.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2.6.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«Профориентация»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педагога и ребенка 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подготовить школьник  к осознанному выбору своей будущей профессиональной деятельности. Создавая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Совместная деятельность педагогов  и  школьников по  направлению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Эта работа осуществляется через следующие формы воспитательной деятельности: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Циклы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Встречи с людьми разных профессий. 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игр, помогает осознать ответственность человека за благосостояние общества на основе осознания «Я» как гражданина России.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онлайн-тестирования (размещение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информации на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официальном сайте школы, оформление стенда по профориентации, занятия с элементами тренинга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 «Моя будущая профессия»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Экскурсии на предприятия района.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школьники могут наблюдать за   деятельностью   специалиста   на   рабочем   месте.   При проведении экскурсии главное – сосредоточиться на одной 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-Участие в работе всероссийских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участие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- классах, посещение открытых уроков – онлайн - уроки финансовой грамотности, Всероссийские открытые уроки на  портале «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» - 8-9классы.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Посещение дней открытых дверей в средних специальных учебных заведениях.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«Дни открытых дверей» в учебных заведениях помогают обучающимся сделать правильный выбор. Повысить интерес у гимназистов к выбранным профессиям. На «Дне открытых дверей»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не только знакомятся с учебным заведением, но и могут пройти тестирование, пообщаться со студентами. 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FA43BF" w:rsidRPr="00D74AA1" w:rsidRDefault="00FA43BF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2.7.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«Ключевые школьные дела»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личностно-значимыми, главное, в празднике - своеобразная форма духовного самовыражения и обогащения ребенка.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«Безопасная дорога», акции «Георгиевская лента», «Бессмертный полк», «Лес Победы», «Окна Победы»: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 проводимые для жителей и учащихся спортивные состязания, праздники, которые открывают возможности для творческой самореализации школьников и  включают их в деятельную заботу об окружающих: Дни здорового образа жизни, спортивный праздник «Веселые старты», соревнования, посвященные ко «Дню Народного Единства», «Дню защитника отечества», «ГТО».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общешкольные праздник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День Знаний, как творческое открытие нового учебного года, где происходит знакомство первоклассников и ребят, прибывших в новом учебном году в школу, с образовательной организацией.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Последний звонок. 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школьникам. Последние звонки в школе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День учителя.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Ежегодно обучающиеся демонстрируют уважительное отношения к учителю, труду педагога через поздравление, творческих концертов.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Праздник «8 Марта».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Работать над сплочением коллектива.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Празднование Дня Победы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«Бессмертный полк», «Окна Победы».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советского народа в Победу над фашизмом, к исторической памяти о событиях тех трагических лет. торжественные ритуал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«Посвящение в школьники», «Прощай начальная школа», «Посвящение в пятиклассники», вступление в детские общественные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оганизации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, церемония вручения аттестатов.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церемонии награждения (по итогам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выбор и делегирование представителей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 общешкольный Совет обучающихся, ответственных за подготовку общешкольных ключевых дел;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классов в реализации общешкольных ключевых дел;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вовлечение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2.8.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«Внешкольные мероприятия»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внешкольных мероприятий реализуются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ab/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литературные, экологические экскурсии, организуемые педагогами, в том числе совместно с родителями (законными представителями) обучающихся для изучения историк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</w:p>
    <w:p w:rsidR="00FA43BF" w:rsidRDefault="00FA43BF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2.9.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«Организация предметно-эстетической среды»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оформление внешнего вида здания, фасада, холла при входе в школу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организацию и проведение церемоний поднятия (спуска) государственного флага Российской Федерации;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 xml:space="preserve">разработку, оформление, поддержание, использование в воспитательном процессе «мест гражданского почитания» в помещениях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или на прилегающей территории для общественно-гражданского почитания лиц, мест, событий в истории России; памятников, памятных досок;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оформление и обновление «мест новостей», стендов в помещениях (холл школы),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 xml:space="preserve">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 xml:space="preserve">поддержание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разработку, оформление, поддержание и использование игровых пространств, спортивных и игровых площадок, зон активного и тихого отдыха; создание библиотеке стеллажей с книгами.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разработку и оформление простран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FA43BF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BF">
        <w:rPr>
          <w:rFonts w:ascii="Times New Roman" w:hAnsi="Times New Roman" w:cs="Times New Roman"/>
          <w:b/>
          <w:sz w:val="28"/>
          <w:szCs w:val="28"/>
        </w:rPr>
        <w:t>2.10.</w:t>
      </w:r>
      <w:r w:rsidRPr="00FA43BF">
        <w:rPr>
          <w:rFonts w:ascii="Times New Roman" w:hAnsi="Times New Roman" w:cs="Times New Roman"/>
          <w:b/>
          <w:sz w:val="28"/>
          <w:szCs w:val="28"/>
        </w:rPr>
        <w:tab/>
        <w:t>Модуль Социальное партнерство (сетевое взаимодействие)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Акцент новых образовательных стандартов сделан в первую очередь  на развитие творческого потенциала детей и духовно-нравственное</w:t>
      </w:r>
      <w:r w:rsidRPr="00D74AA1">
        <w:rPr>
          <w:rFonts w:ascii="Times New Roman" w:hAnsi="Times New Roman" w:cs="Times New Roman"/>
          <w:sz w:val="28"/>
          <w:szCs w:val="28"/>
        </w:rPr>
        <w:tab/>
        <w:t>воспитание. Однако, следуя новым стандартам образования, для создания «идеальной»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модели выпускника рамки воспитательного пространства одного ОУ уже недостаточно. Должно быть организовано целостное пространство духовно- нравственного развития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Этому способствует: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проведение открытых дискуссионные площадки (детские, педагогические, родительские, совместные), куда приглашаются представители организаци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партнёров, на которых обсуждаются актуальные проблемы, касающиеся жизни школы, муниципального образования, региона, страны;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расширение сетевого взаимодействия и сотрудничества между педагогами, как основных учебных заведений, так дополнительных и высших;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</w:t>
      </w:r>
      <w:r w:rsidR="00EF7798">
        <w:rPr>
          <w:rFonts w:ascii="Times New Roman" w:hAnsi="Times New Roman" w:cs="Times New Roman"/>
          <w:sz w:val="28"/>
          <w:szCs w:val="28"/>
        </w:rPr>
        <w:t xml:space="preserve"> </w:t>
      </w:r>
      <w:r w:rsidRPr="00D74AA1">
        <w:rPr>
          <w:rFonts w:ascii="Times New Roman" w:hAnsi="Times New Roman" w:cs="Times New Roman"/>
          <w:sz w:val="28"/>
          <w:szCs w:val="28"/>
        </w:rPr>
        <w:t>результат.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, преобразование окружающего социума, позитивное воздействие на социальное окружение.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2.11.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Модуль «Профилактика и безопасность»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Основной целью формирования у обучающихся здорового и безопасного образа жизни, курсовой подготовки гражданской обороны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формирование у обучающихся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ООШ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Деятельность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ООШ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«группы риска»;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разработка и проведение мероприятий в рамках «День гражданской обороны».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внешнем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встречи с представителями социально-правовой поддержки и профилактики, проведение профилактических бесед, тренингов;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беседы с инспектором  ПДН по вопросам профилактики;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разработка и проведение месячника оборонно-массовой работы в школе, «Уроки мужества»;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в военной эстафете;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работа с призывной комиссией. Сбор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(юноши 9кл.) для прохождения приписной комиссии и медицинского освидетельствования;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тематические мероприятия, приуроченные к празднику «Всемирный день гражданской обороны»;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по безопасности дорожного движения, пожарной безопасности (комплекс мероприятий);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профилактических мероприятий,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2.12.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Модуль «Детские общественные объединения»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Действующие на базе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ООШ детские общественные объединения – это добровольное, самоуправляемое,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пришкольном саду, уход за деревьями и кустарниками,</w:t>
      </w:r>
      <w:r w:rsidR="00EF7798">
        <w:rPr>
          <w:rFonts w:ascii="Times New Roman" w:hAnsi="Times New Roman" w:cs="Times New Roman"/>
          <w:sz w:val="28"/>
          <w:szCs w:val="28"/>
        </w:rPr>
        <w:t xml:space="preserve"> </w:t>
      </w:r>
      <w:r w:rsidRPr="00D74AA1">
        <w:rPr>
          <w:rFonts w:ascii="Times New Roman" w:hAnsi="Times New Roman" w:cs="Times New Roman"/>
          <w:sz w:val="28"/>
          <w:szCs w:val="28"/>
        </w:rPr>
        <w:t>благоустройство клумб) и др.;</w:t>
      </w:r>
      <w:r w:rsidR="00EF7798">
        <w:rPr>
          <w:rFonts w:ascii="Times New Roman" w:hAnsi="Times New Roman" w:cs="Times New Roman"/>
          <w:sz w:val="28"/>
          <w:szCs w:val="28"/>
        </w:rPr>
        <w:t xml:space="preserve"> </w:t>
      </w:r>
      <w:r w:rsidRPr="00D74AA1">
        <w:rPr>
          <w:rFonts w:ascii="Times New Roman" w:hAnsi="Times New Roman" w:cs="Times New Roman"/>
          <w:sz w:val="28"/>
          <w:szCs w:val="28"/>
        </w:rPr>
        <w:t>опыт командной работы, где «один за всех и все за одного».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принимают участие в мероприятиях и Всероссийских акциях</w:t>
      </w:r>
      <w:r w:rsidR="00EF7798">
        <w:rPr>
          <w:rFonts w:ascii="Times New Roman" w:hAnsi="Times New Roman" w:cs="Times New Roman"/>
          <w:sz w:val="28"/>
          <w:szCs w:val="28"/>
        </w:rPr>
        <w:t xml:space="preserve"> </w:t>
      </w:r>
      <w:r w:rsidRPr="00D74AA1">
        <w:rPr>
          <w:rFonts w:ascii="Times New Roman" w:hAnsi="Times New Roman" w:cs="Times New Roman"/>
          <w:sz w:val="28"/>
          <w:szCs w:val="28"/>
        </w:rPr>
        <w:t xml:space="preserve">«Дней единых действий» в таких как: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</w:p>
    <w:p w:rsidR="00EF7798" w:rsidRPr="00D74AA1" w:rsidRDefault="00EF7798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2.13.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Модуль «</w:t>
      </w:r>
      <w:proofErr w:type="gramStart"/>
      <w:r w:rsidRPr="00EF7798">
        <w:rPr>
          <w:rFonts w:ascii="Times New Roman" w:hAnsi="Times New Roman" w:cs="Times New Roman"/>
          <w:b/>
          <w:sz w:val="28"/>
          <w:szCs w:val="28"/>
        </w:rPr>
        <w:t>Школьное</w:t>
      </w:r>
      <w:proofErr w:type="gramEnd"/>
      <w:r w:rsidRPr="00EF7798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разновозрастными обучающимися и педагогами средств распространения текстовой, аудио и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различных видов и форм деятельности: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•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библиотечные уроки – вид деятельности по формированию информационной культуры личности учащегося, подготовке ребенка к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продуктивной самостоятельной работе с источниками информации. Используемые формы: традиционные формы виртуальные экскурсии и путешествия по страницам книг, тематические уроки - обзоры, уроки – персоналии, библиографические игры, литературные путешествия, конференции с элементами игровой деятельности. Также применяется и нестандартные формы уро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информация, урок-размышление, урок – диспут, урок-презентация, урок-видео- путешествие.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 xml:space="preserve">школьная интернет-группа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Раздел III. Организация воспитательной деятельности</w:t>
      </w: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Общие требования к условиям реализации Программы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>-значимые виды совместной деятельности.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взаимодействие с родителями (законными представителями) по вопросам воспитания;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3.1.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воспитательного процесса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Педагог являет собой всегда главный для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пример нравственного и гражданского личностного поведения. В школе создано  методическое объединение, которое помогает учителям школы разобраться в нормативно-правовой базе в потоке информации, обеспечивающей успешный воспитательный процесс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индивидуальная работа с педагогическими работниками по запросам (в том числе и по вопросам классного руководства);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контроль оформления учебно-педагогической документации;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в постоянно действующих учебных курсах, семинарах по вопросам воспитания;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в работе муниципальных методических объединений представление опыта работы школы;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3.2.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Нормативно-методическое обеспечение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Обеспечение использования педагогами методических пособий, содержащих,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 и</w:t>
      </w:r>
      <w:r w:rsidRPr="00D74A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видеомероприятий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по учебн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воспитательной работе. Создание рабочей программы воспитания на 2023-2025 г. с приложением плана воспитательной работы школы на два уровня образования НОО, ООО.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Подготовка/корректировка дополнительных общеразвивающих программ ОО Сайт, на котором будут отражены реальные результаты программы воспитания.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F7798">
        <w:rPr>
          <w:rFonts w:ascii="Times New Roman" w:hAnsi="Times New Roman" w:cs="Times New Roman"/>
          <w:sz w:val="28"/>
          <w:szCs w:val="28"/>
        </w:rPr>
        <w:t xml:space="preserve"> в школе, получает образование 5</w:t>
      </w:r>
      <w:r w:rsidRPr="00D74AA1">
        <w:rPr>
          <w:rFonts w:ascii="Times New Roman" w:hAnsi="Times New Roman" w:cs="Times New Roman"/>
          <w:sz w:val="28"/>
          <w:szCs w:val="28"/>
        </w:rPr>
        <w:t xml:space="preserve"> детей с ОВЗ на уровн</w:t>
      </w:r>
      <w:r w:rsidR="00EF7798">
        <w:rPr>
          <w:rFonts w:ascii="Times New Roman" w:hAnsi="Times New Roman" w:cs="Times New Roman"/>
          <w:sz w:val="28"/>
          <w:szCs w:val="28"/>
        </w:rPr>
        <w:t>ях начального и</w:t>
      </w:r>
      <w:r w:rsidRPr="00D74AA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Дети ОВЗ 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</w:t>
      </w:r>
      <w:r w:rsidRPr="00D74AA1">
        <w:rPr>
          <w:rFonts w:ascii="Times New Roman" w:hAnsi="Times New Roman" w:cs="Times New Roman"/>
          <w:sz w:val="28"/>
          <w:szCs w:val="28"/>
        </w:rPr>
        <w:lastRenderedPageBreak/>
        <w:t>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Особыми задачами воспитания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 ОВЗ являются: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налаж</w:t>
      </w:r>
      <w:r w:rsidR="00EF7798">
        <w:rPr>
          <w:rFonts w:ascii="Times New Roman" w:hAnsi="Times New Roman" w:cs="Times New Roman"/>
          <w:sz w:val="28"/>
          <w:szCs w:val="28"/>
        </w:rPr>
        <w:t>ивание эмоционально-положительного взаимодействия детей с</w:t>
      </w:r>
      <w:r w:rsidR="00EF7798">
        <w:rPr>
          <w:rFonts w:ascii="Times New Roman" w:hAnsi="Times New Roman" w:cs="Times New Roman"/>
          <w:sz w:val="28"/>
          <w:szCs w:val="28"/>
        </w:rPr>
        <w:tab/>
        <w:t xml:space="preserve">ОВЗ </w:t>
      </w:r>
      <w:r w:rsidRPr="00D74AA1">
        <w:rPr>
          <w:rFonts w:ascii="Times New Roman" w:hAnsi="Times New Roman" w:cs="Times New Roman"/>
          <w:sz w:val="28"/>
          <w:szCs w:val="28"/>
        </w:rPr>
        <w:t>с окружающими для их успешной адаптации и интеграции в школе;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построение воспитательной деятельности с учетом индивидуальных особенностей каждого обучающегося с ОВЗ;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активное привлечение семьи и ближайшего социального окружения к воспитанию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компетентности;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индивидуализация в воспитательной работе с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личностно-ориентированный подход в организации всех видов детской деятельности.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3.3.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Система поощрения социальной успешности и проявлений активной жизненной позиции обучающихся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ab/>
        <w:t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школе практикуются общешкольные линейки.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Новополевской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 организована деятельность по ведение портфолио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. Портфолио может включать артефакты признания личностных достижений, достижений в группе, участия в деятельности (грамоты, поощрительные письма, фото изделий, работ и др., участвовавших в конкурсах и т.д.).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3.4.</w:t>
      </w:r>
      <w:r w:rsidRPr="00EF7798">
        <w:rPr>
          <w:rFonts w:ascii="Times New Roman" w:hAnsi="Times New Roman" w:cs="Times New Roman"/>
          <w:b/>
          <w:sz w:val="28"/>
          <w:szCs w:val="28"/>
        </w:rPr>
        <w:tab/>
        <w:t>Основные направления самоанализа воспитательной работы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организуемой в МБОУ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Новополевской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 решения.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школы.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Основные  направления анализа организуемого в школе воспитательного процесса: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Условия организации воспитательной работы по четырем составляющим: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-нормативно-методическое обеспечение;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-кадровое обеспечение;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-материально-техническое обеспечение;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-удовлетворенность качеством условий.</w:t>
      </w: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798" w:rsidRDefault="00EF7798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EF7798">
        <w:rPr>
          <w:rFonts w:ascii="Times New Roman" w:hAnsi="Times New Roman" w:cs="Times New Roman"/>
          <w:b/>
          <w:sz w:val="28"/>
          <w:szCs w:val="28"/>
        </w:rPr>
        <w:t>Анализ воспитательного процесса.</w:t>
      </w: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Анализ организации воспитательной работы по следующим направлениям: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реализация внеурочной деятельности;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реализация воспитательной работы классных руководителей;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реализация дополнительных программ;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удовлетворенность качеством реализации воспитательной работы.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Проводится с заполнением сводных таблиц и анализа ее качества, анкетирование.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динамика личностного развития   обучающихся   каждого класса, их достижения в 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или педагогическом совете школы.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Заполненные таблицы по всем классам и формируются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по учреждению.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Удовлетворенность качеством результатов воспитательной работы.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личностно-развивающей совместной деятельности детей и взрослых.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 качество воспитательной деятельности классного руководителя; качество образовательных услуг, чаще всего используют анкетирование.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 качество воспитательной деятельности классного руководителя; качество дополнительного образования.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Анализ ответов позволит оценить степень удовлетворенности результатами воспитательной работы. 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проводимых общешкольных ключевых дел;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совместной деятельности классных руководителей и их классов;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организуемой в школе внеурочной деятельности;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реализации личностно-развивающего потенциала уроков;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существующего в школе ученического самоуправления;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</w:t>
      </w:r>
      <w:r w:rsidRPr="00D74AA1">
        <w:rPr>
          <w:rFonts w:ascii="Times New Roman" w:hAnsi="Times New Roman" w:cs="Times New Roman"/>
          <w:sz w:val="28"/>
          <w:szCs w:val="28"/>
        </w:rPr>
        <w:tab/>
        <w:t>функционирующих</w:t>
      </w:r>
      <w:r w:rsidRPr="00D74AA1">
        <w:rPr>
          <w:rFonts w:ascii="Times New Roman" w:hAnsi="Times New Roman" w:cs="Times New Roman"/>
          <w:sz w:val="28"/>
          <w:szCs w:val="28"/>
        </w:rPr>
        <w:tab/>
        <w:t>на</w:t>
      </w:r>
      <w:r w:rsidRPr="00D74AA1">
        <w:rPr>
          <w:rFonts w:ascii="Times New Roman" w:hAnsi="Times New Roman" w:cs="Times New Roman"/>
          <w:sz w:val="28"/>
          <w:szCs w:val="28"/>
        </w:rPr>
        <w:tab/>
        <w:t>базе</w:t>
      </w:r>
      <w:r w:rsidRPr="00D74AA1">
        <w:rPr>
          <w:rFonts w:ascii="Times New Roman" w:hAnsi="Times New Roman" w:cs="Times New Roman"/>
          <w:sz w:val="28"/>
          <w:szCs w:val="28"/>
        </w:rPr>
        <w:tab/>
        <w:t>школы</w:t>
      </w:r>
      <w:r w:rsidRPr="00D74AA1">
        <w:rPr>
          <w:rFonts w:ascii="Times New Roman" w:hAnsi="Times New Roman" w:cs="Times New Roman"/>
          <w:sz w:val="28"/>
          <w:szCs w:val="28"/>
        </w:rPr>
        <w:tab/>
        <w:t>детских</w:t>
      </w:r>
      <w:r w:rsidRPr="00D74AA1">
        <w:rPr>
          <w:rFonts w:ascii="Times New Roman" w:hAnsi="Times New Roman" w:cs="Times New Roman"/>
          <w:sz w:val="28"/>
          <w:szCs w:val="28"/>
        </w:rPr>
        <w:tab/>
        <w:t>общественных объединений;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проводимых в школе экскурсий, походов;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качеством </w:t>
      </w:r>
      <w:proofErr w:type="spellStart"/>
      <w:r w:rsidRPr="00D74A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74AA1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 xml:space="preserve">качеством работы </w:t>
      </w:r>
      <w:proofErr w:type="gramStart"/>
      <w:r w:rsidRPr="00D74AA1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D74AA1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организации предметно-эстетической среды школы;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-</w:t>
      </w:r>
      <w:r w:rsidRPr="00D74AA1">
        <w:rPr>
          <w:rFonts w:ascii="Times New Roman" w:hAnsi="Times New Roman" w:cs="Times New Roman"/>
          <w:sz w:val="28"/>
          <w:szCs w:val="28"/>
        </w:rPr>
        <w:tab/>
        <w:t>качеством взаимодействия школы и семей обучающихся.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EF7798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9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1.</w:t>
      </w:r>
      <w:r w:rsidRPr="00D74AA1">
        <w:rPr>
          <w:rFonts w:ascii="Times New Roman" w:hAnsi="Times New Roman" w:cs="Times New Roman"/>
          <w:sz w:val="28"/>
          <w:szCs w:val="28"/>
        </w:rPr>
        <w:tab/>
        <w:t>Совершенствование статуса конкурентоспособного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2.</w:t>
      </w:r>
      <w:r w:rsidRPr="00D74AA1">
        <w:rPr>
          <w:rFonts w:ascii="Times New Roman" w:hAnsi="Times New Roman" w:cs="Times New Roman"/>
          <w:sz w:val="28"/>
          <w:szCs w:val="28"/>
        </w:rPr>
        <w:tab/>
        <w:t>Введение в практику новых форм и методов духовно-нравственного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3.</w:t>
      </w:r>
      <w:r w:rsidRPr="00D74AA1">
        <w:rPr>
          <w:rFonts w:ascii="Times New Roman" w:hAnsi="Times New Roman" w:cs="Times New Roman"/>
          <w:sz w:val="28"/>
          <w:szCs w:val="28"/>
        </w:rPr>
        <w:tab/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AA1">
        <w:rPr>
          <w:rFonts w:ascii="Times New Roman" w:hAnsi="Times New Roman" w:cs="Times New Roman"/>
          <w:sz w:val="28"/>
          <w:szCs w:val="28"/>
        </w:rPr>
        <w:t>4.</w:t>
      </w:r>
      <w:r w:rsidRPr="00D74AA1">
        <w:rPr>
          <w:rFonts w:ascii="Times New Roman" w:hAnsi="Times New Roman" w:cs="Times New Roman"/>
          <w:sz w:val="28"/>
          <w:szCs w:val="28"/>
        </w:rPr>
        <w:tab/>
        <w:t>Создание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D74AA1" w:rsidRPr="00D74AA1" w:rsidRDefault="00D74AA1" w:rsidP="00D74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4AA1" w:rsidRPr="00D7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A1"/>
    <w:rsid w:val="00D74AA1"/>
    <w:rsid w:val="00E644E6"/>
    <w:rsid w:val="00E90EF1"/>
    <w:rsid w:val="00EF7798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12087</Words>
  <Characters>68900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2023-10-08T06:48:00Z</dcterms:created>
  <dcterms:modified xsi:type="dcterms:W3CDTF">2023-10-08T07:24:00Z</dcterms:modified>
</cp:coreProperties>
</file>