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75" w:rsidRDefault="00A26575" w:rsidP="00A26575">
      <w:pPr>
        <w:widowControl w:val="0"/>
        <w:autoSpaceDE w:val="0"/>
        <w:autoSpaceDN w:val="0"/>
        <w:spacing w:before="89" w:after="0" w:line="322" w:lineRule="exact"/>
        <w:ind w:right="1446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Календарный план</w:t>
      </w:r>
      <w:r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  мероприятий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школьного спортивного </w:t>
      </w:r>
      <w:r>
        <w:rPr>
          <w:rFonts w:ascii="Times New Roman" w:eastAsia="Times New Roman" w:hAnsi="Times New Roman"/>
          <w:b/>
          <w:spacing w:val="-2"/>
          <w:sz w:val="28"/>
          <w:szCs w:val="28"/>
        </w:rPr>
        <w:t>клуба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«Олимп»</w:t>
      </w:r>
    </w:p>
    <w:p w:rsidR="00A26575" w:rsidRDefault="00A26575" w:rsidP="00A26575">
      <w:pPr>
        <w:widowControl w:val="0"/>
        <w:autoSpaceDE w:val="0"/>
        <w:autoSpaceDN w:val="0"/>
        <w:spacing w:before="89" w:after="0" w:line="322" w:lineRule="exact"/>
        <w:ind w:right="1446"/>
        <w:jc w:val="center"/>
        <w:rPr>
          <w:rFonts w:ascii="Times New Roman" w:eastAsia="Times New Roman" w:hAnsi="Times New Roman"/>
          <w:spacing w:val="-4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4389"/>
        <w:gridCol w:w="1860"/>
        <w:gridCol w:w="2251"/>
      </w:tblGrid>
      <w:tr w:rsidR="00B24B26" w:rsidTr="00B24B26">
        <w:trPr>
          <w:trHeight w:val="551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Pr="00A26575" w:rsidRDefault="00B24B2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57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Pr="00A26575" w:rsidRDefault="00B24B26">
            <w:pPr>
              <w:widowControl w:val="0"/>
              <w:autoSpaceDE w:val="0"/>
              <w:autoSpaceDN w:val="0"/>
              <w:spacing w:after="0" w:line="273" w:lineRule="exact"/>
              <w:ind w:right="13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57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Pr="00A26575" w:rsidRDefault="00B24B26" w:rsidP="00B24B26">
            <w:pPr>
              <w:widowControl w:val="0"/>
              <w:autoSpaceDE w:val="0"/>
              <w:autoSpaceDN w:val="0"/>
              <w:spacing w:after="0" w:line="273" w:lineRule="exact"/>
              <w:ind w:right="13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</w:tbl>
    <w:p w:rsidR="00A26575" w:rsidRDefault="00A26575" w:rsidP="00A26575">
      <w:pPr>
        <w:widowControl w:val="0"/>
        <w:autoSpaceDE w:val="0"/>
        <w:autoSpaceDN w:val="0"/>
        <w:spacing w:before="89" w:after="0" w:line="322" w:lineRule="exact"/>
        <w:ind w:right="1446"/>
        <w:rPr>
          <w:rFonts w:ascii="Times New Roman" w:eastAsia="Times New Roman" w:hAnsi="Times New Roman"/>
          <w:spacing w:val="-4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9"/>
        <w:gridCol w:w="1920"/>
        <w:gridCol w:w="2247"/>
      </w:tblGrid>
      <w:tr w:rsidR="00B24B26" w:rsidTr="00B24B26">
        <w:trPr>
          <w:trHeight w:val="827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Сентябрь16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B24B26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275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Кросс« Золотая</w:t>
            </w:r>
            <w:r w:rsidR="003726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осень»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Сентябрь21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B24B26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276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Соревнования по гимнастике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Октябрь24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275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Октябрь30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275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Шахматный турнир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Ноябрь14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B24B26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</w:p>
        </w:tc>
      </w:tr>
      <w:tr w:rsidR="00B24B26" w:rsidTr="00B24B26">
        <w:trPr>
          <w:trHeight w:val="278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Акция« Я выбираю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спорт»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58" w:lineRule="exact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Ноябрь24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B24B26">
            <w:pPr>
              <w:widowControl w:val="0"/>
              <w:autoSpaceDE w:val="0"/>
              <w:autoSpaceDN w:val="0"/>
              <w:spacing w:after="0" w:line="258" w:lineRule="exact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</w:p>
        </w:tc>
      </w:tr>
      <w:tr w:rsidR="00B24B26" w:rsidTr="00B24B26">
        <w:trPr>
          <w:trHeight w:val="275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баскетболу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Декабрь7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275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соревнованиях и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турнирах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</w:tbl>
    <w:p w:rsidR="00A26575" w:rsidRDefault="00A26575" w:rsidP="00A2657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9"/>
        <w:gridCol w:w="1970"/>
        <w:gridCol w:w="2197"/>
      </w:tblGrid>
      <w:tr w:rsidR="00B24B26" w:rsidTr="00B24B26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26" w:rsidRDefault="00B24B2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B26" w:rsidRDefault="00B24B26">
            <w:pPr>
              <w:widowControl w:val="0"/>
              <w:autoSpaceDE w:val="0"/>
              <w:autoSpaceDN w:val="0"/>
              <w:spacing w:after="0" w:line="273" w:lineRule="exact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>
            <w:pPr>
              <w:widowControl w:val="0"/>
              <w:autoSpaceDE w:val="0"/>
              <w:autoSpaceDN w:val="0"/>
              <w:spacing w:after="0" w:line="273" w:lineRule="exact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4B26" w:rsidTr="00B24B26">
        <w:trPr>
          <w:trHeight w:val="408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Зимние« Веселые</w:t>
            </w:r>
            <w:r w:rsidR="003726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старты»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Январь14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388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Лыжные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гонки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Январь20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34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Лыжное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троеборье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До23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ко</w:t>
            </w:r>
            <w:r w:rsidR="003726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Дню</w:t>
            </w:r>
          </w:p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Защитник а Отечества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«А ну-ка, мальчики»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До23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</w:p>
        </w:tc>
      </w:tr>
      <w:tr w:rsidR="00B24B26" w:rsidTr="00B24B26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Лыжня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Февраль24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58" w:lineRule="exact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Кл. рук</w:t>
            </w:r>
          </w:p>
        </w:tc>
      </w:tr>
      <w:tr w:rsidR="00B24B26" w:rsidTr="00B24B26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spacing w:after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spacing w:after="0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353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Весёлые старты (девочки)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 по волейболу (учителя - учащиеся)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Март17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норм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ГТО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Апрель-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313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Апрель26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293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Л\ атлетическая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эстафета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Май18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</w:p>
        </w:tc>
      </w:tr>
      <w:tr w:rsidR="00B24B26" w:rsidTr="00B24B26">
        <w:trPr>
          <w:trHeight w:val="273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Май28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58" w:lineRule="exact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Кл. рук</w:t>
            </w:r>
          </w:p>
        </w:tc>
      </w:tr>
      <w:tr w:rsidR="00B24B26" w:rsidTr="00B24B26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Праздник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защиты</w:t>
            </w:r>
          </w:p>
          <w:p w:rsidR="00B24B26" w:rsidRDefault="00B24B26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70" w:lineRule="exact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Июнь10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праздник ко Дню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Июнь21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</w:tbl>
    <w:p w:rsidR="00A26575" w:rsidRDefault="00A26575" w:rsidP="00A2657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575" w:rsidRDefault="00A26575" w:rsidP="00A2657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1412" w:rsidRDefault="008E1412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4C4C4C"/>
          <w:kern w:val="2"/>
          <w:sz w:val="26"/>
          <w:szCs w:val="26"/>
          <w:lang w:eastAsia="hi-IN" w:bidi="hi-IN"/>
        </w:rPr>
      </w:pPr>
    </w:p>
    <w:p w:rsidR="008E1412" w:rsidRDefault="008E1412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4C4C4C"/>
          <w:kern w:val="2"/>
          <w:sz w:val="26"/>
          <w:szCs w:val="26"/>
          <w:lang w:eastAsia="hi-IN" w:bidi="hi-IN"/>
        </w:rPr>
      </w:pPr>
    </w:p>
    <w:p w:rsidR="008E1412" w:rsidRDefault="008E1412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4C4C4C"/>
          <w:kern w:val="2"/>
          <w:sz w:val="26"/>
          <w:szCs w:val="26"/>
          <w:lang w:eastAsia="hi-IN" w:bidi="hi-IN"/>
        </w:rPr>
      </w:pPr>
    </w:p>
    <w:p w:rsidR="00B53DA7" w:rsidRDefault="008E1412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  <w:r w:rsidRPr="00762DD4"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  <w:t xml:space="preserve">                                        </w:t>
      </w:r>
    </w:p>
    <w:p w:rsidR="008E1412" w:rsidRPr="00762DD4" w:rsidRDefault="008E1412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  <w:r w:rsidRPr="00762DD4"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  <w:lastRenderedPageBreak/>
        <w:t xml:space="preserve">  </w:t>
      </w:r>
      <w:r w:rsidR="00762DD4" w:rsidRPr="00762DD4"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  <w:t>Совет ШСК клуба « Олимп»</w:t>
      </w:r>
    </w:p>
    <w:p w:rsidR="008E1412" w:rsidRPr="008E1412" w:rsidRDefault="008E1412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4C4C4C"/>
          <w:kern w:val="2"/>
          <w:sz w:val="26"/>
          <w:szCs w:val="26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779"/>
      </w:tblGrid>
      <w:tr w:rsidR="008E1412" w:rsidRPr="008E1412" w:rsidTr="008E1412">
        <w:tc>
          <w:tcPr>
            <w:tcW w:w="4678" w:type="dxa"/>
            <w:hideMark/>
          </w:tcPr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Макрицина</w:t>
            </w:r>
            <w:proofErr w:type="spellEnd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 xml:space="preserve"> О.</w:t>
            </w:r>
            <w:proofErr w:type="gram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Ю</w:t>
            </w:r>
            <w:proofErr w:type="gramEnd"/>
          </w:p>
        </w:tc>
        <w:tc>
          <w:tcPr>
            <w:tcW w:w="4779" w:type="dxa"/>
            <w:hideMark/>
          </w:tcPr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Председатель Совета</w:t>
            </w:r>
          </w:p>
        </w:tc>
      </w:tr>
      <w:tr w:rsidR="008E1412" w:rsidRPr="008E1412" w:rsidTr="008E1412">
        <w:tc>
          <w:tcPr>
            <w:tcW w:w="4678" w:type="dxa"/>
            <w:hideMark/>
          </w:tcPr>
          <w:p w:rsidR="00762DD4" w:rsidRDefault="00762DD4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Благова</w:t>
            </w:r>
            <w:proofErr w:type="spellEnd"/>
            <w:proofErr w:type="gram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4779" w:type="dxa"/>
            <w:hideMark/>
          </w:tcPr>
          <w:p w:rsidR="00762DD4" w:rsidRPr="00762DD4" w:rsidRDefault="00762DD4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Заместитель председателя Совета</w:t>
            </w:r>
          </w:p>
        </w:tc>
      </w:tr>
      <w:tr w:rsidR="008E1412" w:rsidRPr="008E1412" w:rsidTr="008E1412">
        <w:tc>
          <w:tcPr>
            <w:tcW w:w="4678" w:type="dxa"/>
            <w:hideMark/>
          </w:tcPr>
          <w:p w:rsidR="00762DD4" w:rsidRDefault="00762DD4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Макеева</w:t>
            </w:r>
            <w:proofErr w:type="gram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 xml:space="preserve"> С</w:t>
            </w:r>
            <w:proofErr w:type="gramEnd"/>
          </w:p>
        </w:tc>
        <w:tc>
          <w:tcPr>
            <w:tcW w:w="4779" w:type="dxa"/>
          </w:tcPr>
          <w:p w:rsidR="00762DD4" w:rsidRPr="00762DD4" w:rsidRDefault="00762DD4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Спортивн</w:t>
            </w:r>
            <w:proofErr w:type="gramStart"/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о-</w:t>
            </w:r>
            <w:proofErr w:type="gramEnd"/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 xml:space="preserve"> массовая работа</w:t>
            </w:r>
          </w:p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8E1412" w:rsidRPr="008E1412" w:rsidTr="008E1412">
        <w:tc>
          <w:tcPr>
            <w:tcW w:w="4678" w:type="dxa"/>
          </w:tcPr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Петрина</w:t>
            </w:r>
            <w:proofErr w:type="spellEnd"/>
            <w:proofErr w:type="gram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 xml:space="preserve"> А</w:t>
            </w:r>
            <w:proofErr w:type="gramEnd"/>
          </w:p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762DD4" w:rsidRDefault="00762DD4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Дерюгин</w:t>
            </w:r>
            <w:proofErr w:type="spellEnd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gram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П</w:t>
            </w:r>
            <w:proofErr w:type="gramEnd"/>
          </w:p>
        </w:tc>
        <w:tc>
          <w:tcPr>
            <w:tcW w:w="4779" w:type="dxa"/>
          </w:tcPr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 xml:space="preserve">Пропаганда </w:t>
            </w:r>
            <w:proofErr w:type="spellStart"/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физ</w:t>
            </w:r>
            <w:proofErr w:type="gramStart"/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.к</w:t>
            </w:r>
            <w:proofErr w:type="gramEnd"/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ультуры</w:t>
            </w:r>
            <w:proofErr w:type="spellEnd"/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 xml:space="preserve"> и спорта</w:t>
            </w:r>
          </w:p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8E1412" w:rsidRPr="008E1412" w:rsidTr="008E1412">
        <w:trPr>
          <w:trHeight w:val="80"/>
        </w:trPr>
        <w:tc>
          <w:tcPr>
            <w:tcW w:w="4678" w:type="dxa"/>
            <w:hideMark/>
          </w:tcPr>
          <w:p w:rsidR="008E1412" w:rsidRPr="008E1412" w:rsidRDefault="008E1412" w:rsidP="008E1412">
            <w:pPr>
              <w:spacing w:after="0"/>
            </w:pPr>
          </w:p>
        </w:tc>
        <w:tc>
          <w:tcPr>
            <w:tcW w:w="4779" w:type="dxa"/>
          </w:tcPr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Организационн</w:t>
            </w:r>
            <w:proofErr w:type="gramStart"/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о-</w:t>
            </w:r>
            <w:proofErr w:type="gramEnd"/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 xml:space="preserve"> методическая работа</w:t>
            </w:r>
          </w:p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A26575" w:rsidRDefault="00A26575" w:rsidP="00A2657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575" w:rsidRDefault="00A26575" w:rsidP="00A2657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b/>
          <w:sz w:val="28"/>
          <w:szCs w:val="28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b/>
          <w:sz w:val="28"/>
          <w:szCs w:val="28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b/>
          <w:sz w:val="28"/>
          <w:szCs w:val="28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b/>
          <w:sz w:val="28"/>
          <w:szCs w:val="28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Расписание занятий кружков   школьного спортивного клуба «Олимп»  </w:t>
      </w: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jc w:val="center"/>
        <w:rPr>
          <w:rFonts w:ascii="Times New Roman" w:eastAsia="Times New Roman" w:hAnsi="Times New Roman"/>
          <w:sz w:val="24"/>
          <w:szCs w:val="24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1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1974"/>
        <w:gridCol w:w="1794"/>
        <w:gridCol w:w="1936"/>
      </w:tblGrid>
      <w:tr w:rsidR="00A26575" w:rsidTr="00A26575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A26575" w:rsidTr="00A26575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Макрицина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О.Ю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15.00-15.45</w:t>
            </w:r>
          </w:p>
        </w:tc>
      </w:tr>
      <w:tr w:rsidR="00A26575" w:rsidTr="00A26575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575" w:rsidTr="00A26575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575" w:rsidTr="00A26575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26575" w:rsidRDefault="00A26575" w:rsidP="00A265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sz w:val="24"/>
          <w:szCs w:val="24"/>
        </w:rPr>
      </w:pPr>
    </w:p>
    <w:p w:rsidR="004E3A5A" w:rsidRPr="00B53DA7" w:rsidRDefault="004E3A5A" w:rsidP="004E3A5A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B53DA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План спортивно-массовых, физкультурно-спортивных и социально значимых мероприятий ШСК «Олимп» на 2023-2024 учебный год</w:t>
      </w:r>
    </w:p>
    <w:p w:rsidR="004E3A5A" w:rsidRPr="00B53DA7" w:rsidRDefault="004E3A5A" w:rsidP="004E3A5A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51"/>
        <w:gridCol w:w="2889"/>
        <w:gridCol w:w="151"/>
        <w:gridCol w:w="151"/>
        <w:gridCol w:w="1794"/>
        <w:gridCol w:w="151"/>
        <w:gridCol w:w="151"/>
        <w:gridCol w:w="3267"/>
      </w:tblGrid>
      <w:tr w:rsidR="004E3A5A" w:rsidRPr="004E3A5A" w:rsidTr="004E3A5A">
        <w:trPr>
          <w:trHeight w:val="64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15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  <w:lang w:eastAsia="ru-RU"/>
              </w:rPr>
              <w:t>№ </w:t>
            </w:r>
            <w:proofErr w:type="gramStart"/>
            <w:r w:rsidRPr="004E3A5A"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4E3A5A"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b/>
                <w:bCs/>
                <w:color w:val="555555"/>
                <w:sz w:val="21"/>
                <w:szCs w:val="21"/>
                <w:lang w:eastAsia="ru-RU"/>
              </w:rPr>
              <w:t>Ответственные</w:t>
            </w:r>
          </w:p>
        </w:tc>
        <w:bookmarkStart w:id="0" w:name="_GoBack"/>
        <w:bookmarkEnd w:id="0"/>
      </w:tr>
      <w:tr w:rsidR="004E3A5A" w:rsidRPr="004E3A5A" w:rsidTr="004E3A5A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Физкультурно-оздоровительные мероприятия в режиме дня</w:t>
            </w:r>
          </w:p>
        </w:tc>
      </w:tr>
      <w:tr w:rsidR="004E3A5A" w:rsidRPr="004E3A5A" w:rsidTr="004E3A5A">
        <w:trPr>
          <w:trHeight w:val="142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Обсуждение на педагогическом совете порядок проведения физкультминуток, подвижных игр на переменах.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Заместитель директора (воспитательная работа) </w:t>
            </w:r>
          </w:p>
        </w:tc>
      </w:tr>
      <w:tr w:rsidR="004E3A5A" w:rsidRPr="004E3A5A" w:rsidTr="004E3A5A">
        <w:trPr>
          <w:trHeight w:val="70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Проведение бесед в классах о режиме дня школьника.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E3A5A" w:rsidRPr="004E3A5A" w:rsidTr="004E3A5A">
        <w:trPr>
          <w:trHeight w:val="46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Проведение подвижных игр на переменах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Физорги классов</w:t>
            </w:r>
          </w:p>
        </w:tc>
      </w:tr>
      <w:tr w:rsidR="004E3A5A" w:rsidRPr="004E3A5A" w:rsidTr="004E3A5A">
        <w:trPr>
          <w:trHeight w:val="70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Проведение физкультминуток на уроках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Педагогические работники</w:t>
            </w:r>
          </w:p>
        </w:tc>
      </w:tr>
      <w:tr w:rsidR="004E3A5A" w:rsidRPr="004E3A5A" w:rsidTr="004E3A5A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Спортивная работа в классах и секциях</w:t>
            </w:r>
          </w:p>
        </w:tc>
      </w:tr>
      <w:tr w:rsidR="004E3A5A" w:rsidRPr="004E3A5A" w:rsidTr="004E3A5A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Назначение в классах физоргов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E3A5A" w:rsidRPr="004E3A5A" w:rsidTr="004E3A5A">
        <w:trPr>
          <w:trHeight w:val="45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Составление расписания занятий секций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4E3A5A" w:rsidRPr="004E3A5A" w:rsidTr="004E3A5A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Организация работы секций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4E3A5A" w:rsidRPr="004E3A5A" w:rsidTr="004E3A5A">
        <w:trPr>
          <w:trHeight w:val="118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Подготовка команд по видам спорта.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4E3A5A" w:rsidRPr="004E3A5A" w:rsidTr="004E3A5A">
        <w:trPr>
          <w:trHeight w:val="70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Проведение классных часов «Здоровый образ жизни»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E3A5A" w:rsidRPr="004E3A5A" w:rsidTr="004E3A5A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Проветривание кабинетов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Педагогические работники</w:t>
            </w:r>
          </w:p>
        </w:tc>
      </w:tr>
      <w:tr w:rsidR="004E3A5A" w:rsidRPr="004E3A5A" w:rsidTr="004E3A5A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Внеурочная спортивно-оздоровительная работа в школе</w:t>
            </w:r>
          </w:p>
        </w:tc>
      </w:tr>
      <w:tr w:rsidR="004E3A5A" w:rsidRPr="004E3A5A" w:rsidTr="004E3A5A">
        <w:trPr>
          <w:trHeight w:val="550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Футбольные и мини-футбольные соревнования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Осенний кросс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Кросс Наций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Олимпиада по физкультуре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«Веселые старты»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Лыжня России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Декада лыжного спорта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Соревнования по баскетболу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Военно-патриотическая игра «Зарница»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ГТО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День здоровья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Соревнования внутри классов и секций</w:t>
            </w:r>
          </w:p>
          <w:p w:rsidR="004E3A5A" w:rsidRPr="004E3A5A" w:rsidRDefault="00D977E9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Спортивная скакалка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Эстафеты к 23 февраля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4E3A5A" w:rsidRPr="004E3A5A" w:rsidTr="004E3A5A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Участие в районных соревнованиях</w:t>
            </w:r>
          </w:p>
        </w:tc>
      </w:tr>
      <w:tr w:rsidR="004E3A5A" w:rsidRPr="004E3A5A" w:rsidTr="004E3A5A">
        <w:trPr>
          <w:trHeight w:val="478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Спортивные игры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Осенний кросс (сентябрь)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Соревнования по футболу и мини-футболу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Фестиваль ГТО (сентябрь-май)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Олимпиада по физкультуре (ноябрь)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Соревнования: по баскетболу КЭС-БАСКЕТ, теннис. Гимнастика, Лыжные гонки,</w:t>
            </w:r>
            <w:r w:rsidR="00372679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 xml:space="preserve">волейбол, </w:t>
            </w: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</w:p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 течение года (согласно муниципальному плану спортивных мероприятий)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4E3A5A" w:rsidRPr="004E3A5A" w:rsidTr="004E3A5A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Пропаганда ЗОЖ</w:t>
            </w:r>
          </w:p>
        </w:tc>
      </w:tr>
      <w:tr w:rsidR="004E3A5A" w:rsidRPr="004E3A5A" w:rsidTr="004E3A5A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Конкурс рисунков о спорте (1-4 классы)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E3A5A" w:rsidRPr="004E3A5A" w:rsidTr="004E3A5A">
        <w:trPr>
          <w:trHeight w:val="45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Неделя физической культуры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Октябрь-декабрь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4E3A5A" w:rsidRPr="004E3A5A" w:rsidTr="004E3A5A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Оформление стенда ГТО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4E3A5A" w:rsidRPr="004E3A5A" w:rsidTr="004E3A5A">
        <w:trPr>
          <w:trHeight w:val="46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Работа с родителями (законными представителями) обучающихся и педагогическим коллективом</w:t>
            </w:r>
          </w:p>
        </w:tc>
      </w:tr>
      <w:tr w:rsidR="004E3A5A" w:rsidRPr="004E3A5A" w:rsidTr="004E3A5A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Анализ состояния здоровья обучающихся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E3A5A" w:rsidRPr="004E3A5A" w:rsidTr="004E3A5A">
        <w:trPr>
          <w:trHeight w:val="16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Тематические родительские собрания «Распорядок дня и двигательный режим школьника», «Формирование правильной осанки»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E3A5A" w:rsidRPr="004E3A5A" w:rsidTr="004E3A5A">
        <w:trPr>
          <w:trHeight w:val="94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Консультации, беседы для родителей по темам сохранения и укрепления здоровья.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E3A5A" w:rsidRPr="004E3A5A" w:rsidTr="004E3A5A">
        <w:trPr>
          <w:trHeight w:val="70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Проведение спортивных мероприятий с участием родителей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4E3A5A" w:rsidRPr="004E3A5A" w:rsidTr="004E3A5A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Хозяйственная деятельность</w:t>
            </w:r>
          </w:p>
        </w:tc>
      </w:tr>
      <w:tr w:rsidR="004E3A5A" w:rsidRPr="004E3A5A" w:rsidTr="004E3A5A">
        <w:trPr>
          <w:trHeight w:val="94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both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Текущий косметический ремонт спортивного зала и ремонт и обновление  спортивного инвентаря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A5A" w:rsidRPr="004E3A5A" w:rsidRDefault="004E3A5A" w:rsidP="004E3A5A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</w:pPr>
            <w:r w:rsidRPr="004E3A5A">
              <w:rPr>
                <w:rFonts w:ascii="Liberation Serif" w:eastAsia="Times New Roman" w:hAnsi="Liberation Serif" w:cs="Tahoma"/>
                <w:color w:val="555555"/>
                <w:sz w:val="21"/>
                <w:szCs w:val="21"/>
                <w:lang w:eastAsia="ru-RU"/>
              </w:rPr>
              <w:t>Заместитель директора (административно-хозяйственная часть) </w:t>
            </w:r>
          </w:p>
        </w:tc>
      </w:tr>
    </w:tbl>
    <w:p w:rsidR="004E3A5A" w:rsidRPr="004E3A5A" w:rsidRDefault="004E3A5A" w:rsidP="004E3A5A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B6D32" w:rsidRDefault="00CB6D32"/>
    <w:sectPr w:rsidR="00CB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D4"/>
    <w:rsid w:val="00372679"/>
    <w:rsid w:val="004E3A5A"/>
    <w:rsid w:val="005E18D4"/>
    <w:rsid w:val="00762DD4"/>
    <w:rsid w:val="008E1412"/>
    <w:rsid w:val="00A26575"/>
    <w:rsid w:val="00B24B26"/>
    <w:rsid w:val="00B53DA7"/>
    <w:rsid w:val="00CB6D32"/>
    <w:rsid w:val="00D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2023-09-29T14:04:00Z</dcterms:created>
  <dcterms:modified xsi:type="dcterms:W3CDTF">2023-09-29T21:41:00Z</dcterms:modified>
</cp:coreProperties>
</file>